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F25" w:rsidRPr="00D42D25" w:rsidRDefault="00042F25" w:rsidP="00042F25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42D25">
        <w:rPr>
          <w:rFonts w:ascii="Times New Roman" w:eastAsiaTheme="minorEastAsia" w:hAnsi="Times New Roman"/>
          <w:b/>
          <w:sz w:val="28"/>
          <w:szCs w:val="28"/>
          <w:lang w:eastAsia="ru-RU"/>
        </w:rPr>
        <w:t>Пояснительная записка</w:t>
      </w:r>
    </w:p>
    <w:p w:rsidR="00C42ECE" w:rsidRPr="00AB573A" w:rsidRDefault="00C42ECE" w:rsidP="0073118E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042F25" w:rsidRDefault="00042F25" w:rsidP="00042F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B27D4">
        <w:rPr>
          <w:rFonts w:ascii="Times New Roman" w:eastAsiaTheme="minorEastAsia" w:hAnsi="Times New Roman"/>
          <w:sz w:val="24"/>
          <w:szCs w:val="24"/>
          <w:lang w:eastAsia="ru-RU"/>
        </w:rPr>
        <w:t xml:space="preserve">Рабочая программа по </w:t>
      </w:r>
      <w:r w:rsidR="00915148">
        <w:rPr>
          <w:rFonts w:ascii="Times New Roman" w:eastAsiaTheme="minorEastAsia" w:hAnsi="Times New Roman"/>
          <w:sz w:val="24"/>
          <w:szCs w:val="24"/>
          <w:lang w:eastAsia="ru-RU"/>
        </w:rPr>
        <w:t>технологии</w:t>
      </w:r>
      <w:r w:rsidRPr="003B27D4">
        <w:rPr>
          <w:rFonts w:ascii="Times New Roman" w:eastAsiaTheme="minorEastAsia" w:hAnsi="Times New Roman"/>
          <w:sz w:val="24"/>
          <w:szCs w:val="24"/>
          <w:lang w:eastAsia="ru-RU"/>
        </w:rPr>
        <w:t xml:space="preserve"> для 1- 4 классов  разработана в соответствии с основной образовательной программой начального общего образования    муниципального бюджетного общеобразова</w:t>
      </w:r>
      <w:r w:rsidR="00581475">
        <w:rPr>
          <w:rFonts w:ascii="Times New Roman" w:eastAsiaTheme="minorEastAsia" w:hAnsi="Times New Roman"/>
          <w:sz w:val="24"/>
          <w:szCs w:val="24"/>
          <w:lang w:eastAsia="ru-RU"/>
        </w:rPr>
        <w:t>тельного учреждения   «Лебединская</w:t>
      </w:r>
      <w:r w:rsidRPr="003B27D4">
        <w:rPr>
          <w:rFonts w:ascii="Times New Roman" w:eastAsiaTheme="minorEastAsia" w:hAnsi="Times New Roman"/>
          <w:sz w:val="24"/>
          <w:szCs w:val="24"/>
          <w:lang w:eastAsia="ru-RU"/>
        </w:rPr>
        <w:t xml:space="preserve"> основная общеобразовательная школа»  Алексеевского  муниципального района Республики Татарстан.</w:t>
      </w:r>
    </w:p>
    <w:p w:rsidR="00042F25" w:rsidRDefault="00042F25" w:rsidP="00042F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042F25" w:rsidRDefault="00042F25" w:rsidP="00042F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842D10">
        <w:rPr>
          <w:rFonts w:ascii="Times New Roman" w:eastAsiaTheme="minorEastAsia" w:hAnsi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достижение планируемых результатов при изучении учебного предмета «</w:t>
      </w:r>
      <w:r w:rsidR="002C0097">
        <w:rPr>
          <w:rFonts w:ascii="Times New Roman" w:eastAsiaTheme="minorEastAsia" w:hAnsi="Times New Roman"/>
          <w:sz w:val="24"/>
          <w:szCs w:val="24"/>
          <w:lang w:eastAsia="ru-RU"/>
        </w:rPr>
        <w:t>технология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» в соответствии с ФГОС НОО.</w:t>
      </w:r>
    </w:p>
    <w:p w:rsidR="00597AFE" w:rsidRPr="00BE1093" w:rsidRDefault="00597AFE" w:rsidP="00042F2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42EC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Задачи:</w:t>
      </w:r>
    </w:p>
    <w:p w:rsidR="00597AF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97AFE">
        <w:rPr>
          <w:rFonts w:ascii="Times New Roman" w:hAnsi="Times New Roman"/>
          <w:sz w:val="24"/>
          <w:szCs w:val="24"/>
        </w:rPr>
        <w:t xml:space="preserve"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</w:t>
      </w:r>
    </w:p>
    <w:p w:rsidR="00597AF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97AFE">
        <w:rPr>
          <w:rFonts w:ascii="Times New Roman" w:hAnsi="Times New Roman"/>
          <w:sz w:val="24"/>
          <w:szCs w:val="24"/>
        </w:rPr>
        <w:t>2) 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597AF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97AFE">
        <w:rPr>
          <w:rFonts w:ascii="Times New Roman" w:hAnsi="Times New Roman"/>
          <w:sz w:val="24"/>
          <w:szCs w:val="24"/>
        </w:rPr>
        <w:t xml:space="preserve"> 3) приобретение навыков самообслуживания; овладение технологическими приемами ручной обработки материалов; усвоение правил техники безопасности; </w:t>
      </w:r>
    </w:p>
    <w:p w:rsidR="00597AF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97AFE">
        <w:rPr>
          <w:rFonts w:ascii="Times New Roman" w:hAnsi="Times New Roman"/>
          <w:sz w:val="24"/>
          <w:szCs w:val="24"/>
        </w:rPr>
        <w:t xml:space="preserve"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 </w:t>
      </w:r>
    </w:p>
    <w:p w:rsidR="00597AF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97AFE">
        <w:rPr>
          <w:rFonts w:ascii="Times New Roman" w:hAnsi="Times New Roman"/>
          <w:sz w:val="24"/>
          <w:szCs w:val="24"/>
        </w:rPr>
        <w:t>5)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597AFE" w:rsidRPr="00597AF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97AFE">
        <w:rPr>
          <w:rFonts w:ascii="Times New Roman" w:hAnsi="Times New Roman"/>
          <w:sz w:val="24"/>
          <w:szCs w:val="24"/>
        </w:rPr>
        <w:t xml:space="preserve"> 6) приобретение первоначальных знаний о правилах создания предметной и информационной среды и умений применять их для выполнения учебно</w:t>
      </w:r>
      <w:r>
        <w:rPr>
          <w:rFonts w:ascii="Times New Roman" w:hAnsi="Times New Roman"/>
          <w:sz w:val="24"/>
          <w:szCs w:val="24"/>
        </w:rPr>
        <w:t>-</w:t>
      </w:r>
      <w:r w:rsidRPr="00597AFE">
        <w:rPr>
          <w:rFonts w:ascii="Times New Roman" w:hAnsi="Times New Roman"/>
          <w:sz w:val="24"/>
          <w:szCs w:val="24"/>
        </w:rPr>
        <w:t>познавательных и проектных художественно-конструкторских задач.</w:t>
      </w:r>
    </w:p>
    <w:p w:rsidR="00C42ECE" w:rsidRDefault="00C42EC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42ECE" w:rsidRPr="0073118E" w:rsidRDefault="00042F25" w:rsidP="0073118E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42D25">
        <w:rPr>
          <w:rFonts w:ascii="Times New Roman" w:eastAsiaTheme="minorEastAsia" w:hAnsi="Times New Roman"/>
          <w:b/>
          <w:sz w:val="28"/>
          <w:szCs w:val="28"/>
          <w:lang w:eastAsia="ru-RU"/>
        </w:rPr>
        <w:t>Планируемые результаты освоения  учебного предмета</w:t>
      </w:r>
    </w:p>
    <w:p w:rsidR="00F15DB5" w:rsidRPr="00F90F1D" w:rsidRDefault="00F15DB5" w:rsidP="00F15DB5">
      <w:pPr>
        <w:pStyle w:val="4"/>
        <w:spacing w:before="0" w:after="0" w:line="240" w:lineRule="auto"/>
        <w:ind w:firstLine="45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F15DB5" w:rsidRPr="00F90F1D" w:rsidRDefault="00F15DB5" w:rsidP="00F15DB5">
      <w:pPr>
        <w:pStyle w:val="a5"/>
        <w:tabs>
          <w:tab w:val="left" w:pos="1418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F90F1D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F90F1D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F15DB5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F90F1D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F90F1D">
        <w:rPr>
          <w:rFonts w:ascii="Times New Roman" w:hAnsi="Times New Roman"/>
          <w:color w:val="auto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F90F1D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4"/>
          <w:sz w:val="24"/>
          <w:szCs w:val="24"/>
        </w:rPr>
        <w:t>-внутренней позиции обучающегося на уровне поло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-2"/>
          <w:sz w:val="24"/>
          <w:szCs w:val="24"/>
        </w:rPr>
        <w:t>-выраженной устойчивой учебно­познавательной моти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-устойчивого учебно­познавательного интереса к новым 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-адекватного понимания причин успешности/неуспешности учебной деятельности;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-2"/>
          <w:sz w:val="24"/>
          <w:szCs w:val="24"/>
        </w:rPr>
        <w:t>-положительной адекватной дифференцированной само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-компетентности в реализации основ гражданской 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-установки на здоровый образ жизни и реализации ее в реальном поведении и поступках;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 xml:space="preserve">-осознанных устойчивых эстетических предпочтений и ориентации на искусство как значимую сферу человеческой жизни; 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F15DB5" w:rsidRPr="001D23B5" w:rsidRDefault="00F15DB5" w:rsidP="00F15DB5">
      <w:pPr>
        <w:pStyle w:val="a5"/>
        <w:spacing w:line="240" w:lineRule="auto"/>
        <w:ind w:firstLine="0"/>
        <w:jc w:val="center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1D23B5">
        <w:rPr>
          <w:rFonts w:ascii="Times New Roman" w:hAnsi="Times New Roman"/>
          <w:b/>
          <w:iCs/>
          <w:color w:val="auto"/>
          <w:sz w:val="24"/>
          <w:szCs w:val="24"/>
        </w:rPr>
        <w:t>Метапредметные результаты</w:t>
      </w:r>
    </w:p>
    <w:p w:rsidR="00F15DB5" w:rsidRDefault="00F15DB5" w:rsidP="00F15DB5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F15DB5" w:rsidRPr="00F90F1D" w:rsidRDefault="00F15DB5" w:rsidP="00F15DB5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F15DB5" w:rsidRPr="00F90F1D" w:rsidRDefault="00F15DB5" w:rsidP="00F15DB5">
      <w:pPr>
        <w:pStyle w:val="a5"/>
        <w:tabs>
          <w:tab w:val="left" w:pos="284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F90F1D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F90F1D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тату;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F90F1D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F90F1D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-в сотрудничестве с учителем ставить новые учебные задачи;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-6"/>
          <w:sz w:val="24"/>
          <w:szCs w:val="24"/>
        </w:rPr>
        <w:t>-преобразовывать практическую задачу в познавательную;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-проявлять познавательную инициативу в учебном сотрудничестве;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-2"/>
          <w:sz w:val="24"/>
          <w:szCs w:val="24"/>
        </w:rPr>
        <w:t>-самостоятельно учитывать выделенные учителем ори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-осуществлять констатирующий и предвосхищающий 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F15DB5" w:rsidRPr="00F90F1D" w:rsidRDefault="00F15DB5" w:rsidP="00F15DB5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F90F1D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F15DB5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использовать знаково­символические средства, в том чис</w:t>
      </w:r>
      <w:r w:rsidRPr="00F90F1D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Style w:val="Zag11"/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</w:t>
      </w:r>
      <w:r w:rsidRPr="00F90F1D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F90F1D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сериацию и классификацию по </w:t>
      </w:r>
      <w:r w:rsidRPr="00F90F1D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причинно­следственные связи в изучае</w:t>
      </w:r>
      <w:r w:rsidRPr="00F90F1D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F90F1D">
        <w:rPr>
          <w:rFonts w:ascii="Times New Roman" w:hAnsi="Times New Roman"/>
          <w:color w:val="auto"/>
          <w:sz w:val="24"/>
          <w:szCs w:val="24"/>
        </w:rPr>
        <w:t> </w:t>
      </w:r>
      <w:r w:rsidRPr="00F90F1D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-осуществлять расширенный поиск информации с использованием ресурсов библиотек и сети Интернет;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-записывать, фиксировать информацию об окружающем мире с помощью инструментов ИКТ;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-создавать и преобразовывать модели и схемы для решения задач;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-осознанно и произвольно строить сообщения в устной и письменной форме;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-осуществлять выбор наиболее эффективных способов решения задач в зависимости от конкретных условий;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-осуществлять синтез как составление целого из частей, самостоятельно достраивая и восполняя недостающие компоненты;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-строить логическое рассуждение, включающее установление причинно­следственных связей;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-произвольно и осознанно владеть общими приемами 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F15DB5" w:rsidRPr="00F90F1D" w:rsidRDefault="00F15DB5" w:rsidP="00F15DB5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F90F1D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F90F1D">
        <w:rPr>
          <w:rFonts w:ascii="Times New Roman" w:hAnsi="Times New Roman"/>
          <w:color w:val="auto"/>
          <w:sz w:val="24"/>
          <w:szCs w:val="24"/>
        </w:rPr>
        <w:t>ния;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F90F1D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lastRenderedPageBreak/>
        <w:t>Выпускник получит возможность научиться: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2"/>
          <w:sz w:val="24"/>
          <w:szCs w:val="24"/>
        </w:rPr>
        <w:t>-учитывать и координировать в сотрудничестве по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зиции других людей, отличные от собственной;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-учитывать разные мнения и интересы и обосновывать собственную позицию;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-понимать относительность мнений и подходов к решению проблемы;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-продуктивно содействовать разрешению конфликтов на основе учета интересов и позиций всех участников;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-задавать вопросы, необходимые для организации собственной деятельности и сотрудничества с партнером;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-осуществлять взаимный контроль и оказывать в сотрудничестве необходимую взаимопомощь;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F15DB5" w:rsidRDefault="00F15DB5" w:rsidP="00042F25">
      <w:pPr>
        <w:pStyle w:val="Default"/>
        <w:rPr>
          <w:b/>
        </w:rPr>
      </w:pPr>
    </w:p>
    <w:p w:rsidR="00F15DB5" w:rsidRPr="001D23B5" w:rsidRDefault="00F15DB5" w:rsidP="00F15DB5">
      <w:pPr>
        <w:pStyle w:val="Default"/>
        <w:jc w:val="center"/>
        <w:rPr>
          <w:b/>
        </w:rPr>
      </w:pPr>
      <w:r w:rsidRPr="001D23B5">
        <w:rPr>
          <w:b/>
        </w:rPr>
        <w:t>Предметные результаты</w:t>
      </w:r>
    </w:p>
    <w:p w:rsidR="00C42ECE" w:rsidRPr="00C42ECE" w:rsidRDefault="00C42ECE" w:rsidP="00C42ECE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Общекультурные и общетрудовые компетенции. Основы культуры труда, самообслуживание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научится: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иметь представление о наиболее распространенных в своем регионе традиционных народных промыслах и ремеслах, современных профессиях (в том числе профессиях своих родителей) и описывать их особенности;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 деятельности;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выполнять доступные действия по самообслуживанию и доступные виды домашнего труда.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уважительно относиться к труду людей;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понимать культурно­историческую ценность традиций, отраженных в предметном мире, в том числе традиций трудовых династий как своего региона, так и страны, и уважать их;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Технология ручной обработки материалов. Элементы графической грамоты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научится: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lastRenderedPageBreak/>
        <w:t>–</w:t>
      </w:r>
      <w:r w:rsidRPr="00C42ECE">
        <w:rPr>
          <w:rFonts w:ascii="Times New Roman" w:hAnsi="Times New Roman"/>
          <w:sz w:val="24"/>
          <w:szCs w:val="24"/>
        </w:rPr>
        <w:tab/>
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декоративно­художественным и конструктивным свойствам в соответствии с поставленной задачей;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декоративно­художественной задачей.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Конструирование и моделирование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научится: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соотносить объемную конструкцию, основанную на правильных геометрических формах, с изображениями их разверток;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создавать мысленный образ конструкции с целью решения определенной конструкторской задачи или передачи определенной художественно­эстетической информации; воплощать этот образ в материале.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Практика работы на компьютере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научится: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выполнять на основе знакомства с персональным компьютером как техническим средством, его основными устройствами и их назначением базовые действия с компьютером и другими средствами ИКТ, используя безопасные для органов зрения, нервной системы, опорно­двигательного аппарата эргономичные приемы работы; выполнять компенсирующие физические упражнения (мини­зарядку);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пользоваться компьютером для поиска и воспроизведения необходимой информации;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пользоваться компьютером для решения доступных учебных задач с простыми информационными объектами (текстом, рисунками, доступными электронными ресурсами).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lastRenderedPageBreak/>
        <w:t>Выпускник получит возможность научиться 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ab/>
      </w:r>
    </w:p>
    <w:p w:rsidR="00D37FED" w:rsidRPr="00042F25" w:rsidRDefault="00C42ECE" w:rsidP="00C42ECE">
      <w:pPr>
        <w:tabs>
          <w:tab w:val="left" w:pos="43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2F25">
        <w:rPr>
          <w:rFonts w:ascii="Times New Roman" w:hAnsi="Times New Roman"/>
          <w:b/>
          <w:sz w:val="24"/>
          <w:szCs w:val="24"/>
        </w:rPr>
        <w:t>Содержание программы учебного предмета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Общекультурные и общетрудовые компетенции. Основы культуры труда, самообслуживания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Трудовая деятельность и ее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 (на примере 2–3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 – изделия, услуги (например, помощь ветеранам, пенсионерам, инвалидам), праздники и т. п.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Технология ручной обработки материалов . Элементы графической грамоты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Подготовка материалов к работе. Экономное расходование материалов.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</w:t>
      </w:r>
      <w:r w:rsidRPr="00C42ECE">
        <w:rPr>
          <w:rFonts w:ascii="Times New Roman" w:hAnsi="Times New Roman"/>
          <w:sz w:val="24"/>
          <w:szCs w:val="24"/>
        </w:rPr>
        <w:lastRenderedPageBreak/>
        <w:t>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Назначение линий чертежа (контур, линия надреза, сгиба, размерная, осевая, центровая, разрыва).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Конструирование и моделирование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Практика работы на компьютере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Информация, ее отбор, анализ и систематизация. Способы получения, хранения, переработки информации.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приемы поиска информации: по ключевым словам, каталогам. Соблюдение 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носителях.</w:t>
      </w:r>
    </w:p>
    <w:p w:rsidR="00597AF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программ Word и PowerPoint.</w:t>
      </w:r>
    </w:p>
    <w:p w:rsidR="00C42ECE" w:rsidRDefault="00C42ECE" w:rsidP="00597AFE">
      <w:pPr>
        <w:rPr>
          <w:rFonts w:ascii="Times New Roman" w:hAnsi="Times New Roman"/>
          <w:sz w:val="24"/>
          <w:szCs w:val="24"/>
        </w:rPr>
      </w:pPr>
    </w:p>
    <w:p w:rsidR="00597AFE" w:rsidRDefault="00597AFE" w:rsidP="00597AFE">
      <w:pPr>
        <w:rPr>
          <w:rFonts w:ascii="Times New Roman" w:hAnsi="Times New Roman"/>
          <w:sz w:val="24"/>
          <w:szCs w:val="24"/>
        </w:rPr>
      </w:pPr>
    </w:p>
    <w:p w:rsidR="0073118E" w:rsidRDefault="0073118E" w:rsidP="00597AFE">
      <w:pPr>
        <w:rPr>
          <w:rFonts w:ascii="Times New Roman" w:hAnsi="Times New Roman"/>
          <w:sz w:val="24"/>
          <w:szCs w:val="24"/>
        </w:rPr>
      </w:pPr>
    </w:p>
    <w:p w:rsidR="0073118E" w:rsidRDefault="0073118E" w:rsidP="00597AFE">
      <w:pPr>
        <w:rPr>
          <w:rFonts w:ascii="Times New Roman" w:hAnsi="Times New Roman"/>
          <w:sz w:val="24"/>
          <w:szCs w:val="24"/>
        </w:rPr>
      </w:pPr>
    </w:p>
    <w:p w:rsidR="0073118E" w:rsidRDefault="0073118E" w:rsidP="00597AFE">
      <w:pPr>
        <w:rPr>
          <w:rFonts w:ascii="Times New Roman" w:hAnsi="Times New Roman"/>
          <w:sz w:val="24"/>
          <w:szCs w:val="24"/>
        </w:rPr>
      </w:pPr>
    </w:p>
    <w:p w:rsidR="00597AFE" w:rsidRPr="00BE1093" w:rsidRDefault="00597AFE" w:rsidP="00597AFE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E1093"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 xml:space="preserve">Тематическое планирование </w:t>
      </w:r>
    </w:p>
    <w:p w:rsidR="00597AFE" w:rsidRPr="00BE1093" w:rsidRDefault="00597AFE" w:rsidP="00597AFE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Look w:val="04A0"/>
      </w:tblPr>
      <w:tblGrid>
        <w:gridCol w:w="1376"/>
        <w:gridCol w:w="8328"/>
        <w:gridCol w:w="4799"/>
      </w:tblGrid>
      <w:tr w:rsidR="00597AFE" w:rsidRPr="00BE1093" w:rsidTr="0093299D">
        <w:tc>
          <w:tcPr>
            <w:tcW w:w="1376" w:type="dxa"/>
          </w:tcPr>
          <w:p w:rsidR="00597AFE" w:rsidRPr="00BE1093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1093">
              <w:rPr>
                <w:rFonts w:ascii="Times New Roman" w:eastAsiaTheme="minorEastAsia" w:hAnsi="Times New Roman"/>
                <w:sz w:val="24"/>
                <w:szCs w:val="24"/>
              </w:rPr>
              <w:t>№ п/п</w:t>
            </w:r>
          </w:p>
        </w:tc>
        <w:tc>
          <w:tcPr>
            <w:tcW w:w="8328" w:type="dxa"/>
          </w:tcPr>
          <w:p w:rsidR="00597AFE" w:rsidRPr="00BE1093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1093">
              <w:rPr>
                <w:rFonts w:ascii="Times New Roman" w:eastAsiaTheme="minorEastAsia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799" w:type="dxa"/>
          </w:tcPr>
          <w:p w:rsidR="00597AFE" w:rsidRPr="00BE1093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1093">
              <w:rPr>
                <w:rFonts w:ascii="Times New Roman" w:eastAsiaTheme="minorEastAsia" w:hAnsi="Times New Roman"/>
                <w:sz w:val="24"/>
                <w:szCs w:val="24"/>
              </w:rPr>
              <w:t>Количество часов</w:t>
            </w:r>
          </w:p>
        </w:tc>
      </w:tr>
      <w:tr w:rsidR="00597AFE" w:rsidRPr="00BE1093" w:rsidTr="00B53F30">
        <w:tc>
          <w:tcPr>
            <w:tcW w:w="14503" w:type="dxa"/>
            <w:gridSpan w:val="3"/>
          </w:tcPr>
          <w:p w:rsidR="00597AFE" w:rsidRPr="002451F5" w:rsidRDefault="002C0097" w:rsidP="00597AF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 класс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Давайте познакомимся.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земля.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20ч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4ч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8328" w:type="dxa"/>
          </w:tcPr>
          <w:p w:rsidR="00597AFE" w:rsidRPr="002451F5" w:rsidRDefault="00042F25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Человек и информация.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:rsidR="002C0097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Итого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33ч</w:t>
            </w:r>
          </w:p>
        </w:tc>
      </w:tr>
      <w:tr w:rsidR="00597AFE" w:rsidRPr="00BE1093" w:rsidTr="008955F3">
        <w:tc>
          <w:tcPr>
            <w:tcW w:w="14503" w:type="dxa"/>
            <w:gridSpan w:val="3"/>
          </w:tcPr>
          <w:p w:rsidR="00597AFE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 класс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Как работать с учебником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1ч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земля.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23ч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8328" w:type="dxa"/>
          </w:tcPr>
          <w:p w:rsidR="00597AFE" w:rsidRPr="002451F5" w:rsidRDefault="00042F25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Человек и информация.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4ч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:rsidR="002C0097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Итого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34ч</w:t>
            </w:r>
          </w:p>
        </w:tc>
      </w:tr>
      <w:tr w:rsidR="00597AFE" w:rsidRPr="00BE1093" w:rsidTr="002C4D0E">
        <w:tc>
          <w:tcPr>
            <w:tcW w:w="14503" w:type="dxa"/>
            <w:gridSpan w:val="3"/>
          </w:tcPr>
          <w:p w:rsidR="00597AFE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 класс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Введение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1ч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земля.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21ч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4ч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8328" w:type="dxa"/>
          </w:tcPr>
          <w:p w:rsidR="00597AFE" w:rsidRPr="002451F5" w:rsidRDefault="00042F25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Человек и информация.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5ч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B636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:rsidR="002C0097" w:rsidRDefault="002C0097" w:rsidP="00B636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Итого</w:t>
            </w:r>
          </w:p>
        </w:tc>
        <w:tc>
          <w:tcPr>
            <w:tcW w:w="4799" w:type="dxa"/>
          </w:tcPr>
          <w:p w:rsidR="002C0097" w:rsidRPr="002451F5" w:rsidRDefault="002C0097" w:rsidP="00B6369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34ч</w:t>
            </w:r>
          </w:p>
        </w:tc>
      </w:tr>
      <w:tr w:rsidR="002C0097" w:rsidRPr="00BE1093" w:rsidTr="007D44CA">
        <w:tc>
          <w:tcPr>
            <w:tcW w:w="14503" w:type="dxa"/>
            <w:gridSpan w:val="3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 класс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8328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Введение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1ч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8328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земля.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20ч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8328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8328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8328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Человек и информация.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6ч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B636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:rsidR="002C0097" w:rsidRDefault="002C0097" w:rsidP="00B636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Итого</w:t>
            </w:r>
          </w:p>
        </w:tc>
        <w:tc>
          <w:tcPr>
            <w:tcW w:w="4799" w:type="dxa"/>
          </w:tcPr>
          <w:p w:rsidR="002C0097" w:rsidRPr="002451F5" w:rsidRDefault="002C0097" w:rsidP="00B6369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34ч</w:t>
            </w:r>
          </w:p>
        </w:tc>
      </w:tr>
    </w:tbl>
    <w:p w:rsidR="00597AFE" w:rsidRPr="00597AFE" w:rsidRDefault="00597AFE" w:rsidP="00581475">
      <w:pPr>
        <w:rPr>
          <w:rFonts w:ascii="Times New Roman" w:hAnsi="Times New Roman"/>
          <w:sz w:val="24"/>
          <w:szCs w:val="24"/>
        </w:rPr>
      </w:pPr>
    </w:p>
    <w:sectPr w:rsidR="00597AFE" w:rsidRPr="00597AFE" w:rsidSect="00DF2D67">
      <w:footerReference w:type="first" r:id="rId7"/>
      <w:pgSz w:w="16838" w:h="11906" w:orient="landscape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169" w:rsidRDefault="00393169" w:rsidP="0073118E">
      <w:pPr>
        <w:spacing w:after="0" w:line="240" w:lineRule="auto"/>
      </w:pPr>
      <w:r>
        <w:separator/>
      </w:r>
    </w:p>
  </w:endnote>
  <w:endnote w:type="continuationSeparator" w:id="1">
    <w:p w:rsidR="00393169" w:rsidRDefault="00393169" w:rsidP="00731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D67" w:rsidRDefault="00DF2D6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169" w:rsidRDefault="00393169" w:rsidP="0073118E">
      <w:pPr>
        <w:spacing w:after="0" w:line="240" w:lineRule="auto"/>
      </w:pPr>
      <w:r>
        <w:separator/>
      </w:r>
    </w:p>
  </w:footnote>
  <w:footnote w:type="continuationSeparator" w:id="1">
    <w:p w:rsidR="00393169" w:rsidRDefault="00393169" w:rsidP="00731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F6212"/>
    <w:rsid w:val="00042F25"/>
    <w:rsid w:val="000F47B6"/>
    <w:rsid w:val="002451F5"/>
    <w:rsid w:val="002C0097"/>
    <w:rsid w:val="003625C8"/>
    <w:rsid w:val="00393169"/>
    <w:rsid w:val="003D62F8"/>
    <w:rsid w:val="00581475"/>
    <w:rsid w:val="00597AFE"/>
    <w:rsid w:val="00603E6F"/>
    <w:rsid w:val="006D5338"/>
    <w:rsid w:val="0073118E"/>
    <w:rsid w:val="00762ABE"/>
    <w:rsid w:val="008649A2"/>
    <w:rsid w:val="00915148"/>
    <w:rsid w:val="00B11ED7"/>
    <w:rsid w:val="00C42ECE"/>
    <w:rsid w:val="00D37FED"/>
    <w:rsid w:val="00DF2D67"/>
    <w:rsid w:val="00DF6212"/>
    <w:rsid w:val="00E70EFB"/>
    <w:rsid w:val="00F15DB5"/>
    <w:rsid w:val="00FF7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F15DB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5">
    <w:name w:val="Буллит"/>
    <w:basedOn w:val="a3"/>
    <w:link w:val="a6"/>
    <w:rsid w:val="00F15DB5"/>
    <w:pPr>
      <w:ind w:firstLine="244"/>
    </w:pPr>
  </w:style>
  <w:style w:type="paragraph" w:customStyle="1" w:styleId="4">
    <w:name w:val="Заг 4"/>
    <w:basedOn w:val="a"/>
    <w:rsid w:val="00F15DB5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Zag11">
    <w:name w:val="Zag_11"/>
    <w:rsid w:val="00F15DB5"/>
    <w:rPr>
      <w:color w:val="000000"/>
      <w:w w:val="100"/>
    </w:rPr>
  </w:style>
  <w:style w:type="character" w:customStyle="1" w:styleId="a4">
    <w:name w:val="Основной Знак"/>
    <w:link w:val="a3"/>
    <w:rsid w:val="00F15DB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6">
    <w:name w:val="Буллит Знак"/>
    <w:basedOn w:val="a4"/>
    <w:link w:val="a5"/>
    <w:rsid w:val="00F15DB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Default">
    <w:name w:val="Default"/>
    <w:rsid w:val="00F15D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7"/>
    <w:uiPriority w:val="59"/>
    <w:rsid w:val="0059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9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31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18E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31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118E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731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3118E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uiPriority w:val="59"/>
    <w:rsid w:val="00DF2D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F15DB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5">
    <w:name w:val="Буллит"/>
    <w:basedOn w:val="a3"/>
    <w:link w:val="a6"/>
    <w:rsid w:val="00F15DB5"/>
    <w:pPr>
      <w:ind w:firstLine="244"/>
    </w:pPr>
  </w:style>
  <w:style w:type="paragraph" w:customStyle="1" w:styleId="4">
    <w:name w:val="Заг 4"/>
    <w:basedOn w:val="a"/>
    <w:rsid w:val="00F15DB5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Zag11">
    <w:name w:val="Zag_11"/>
    <w:rsid w:val="00F15DB5"/>
    <w:rPr>
      <w:color w:val="000000"/>
      <w:w w:val="100"/>
    </w:rPr>
  </w:style>
  <w:style w:type="character" w:customStyle="1" w:styleId="a4">
    <w:name w:val="Основной Знак"/>
    <w:link w:val="a3"/>
    <w:rsid w:val="00F15DB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6">
    <w:name w:val="Буллит Знак"/>
    <w:basedOn w:val="a4"/>
    <w:link w:val="a5"/>
    <w:rsid w:val="00F15DB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Default">
    <w:name w:val="Default"/>
    <w:rsid w:val="00F15D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7"/>
    <w:uiPriority w:val="59"/>
    <w:rsid w:val="0059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9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31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18E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31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118E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731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3118E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uiPriority w:val="59"/>
    <w:rsid w:val="00DF2D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7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3229</Words>
  <Characters>18406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</cp:lastModifiedBy>
  <cp:revision>3</cp:revision>
  <cp:lastPrinted>2019-10-09T10:00:00Z</cp:lastPrinted>
  <dcterms:created xsi:type="dcterms:W3CDTF">2020-10-19T18:48:00Z</dcterms:created>
  <dcterms:modified xsi:type="dcterms:W3CDTF">2020-10-20T09:34:00Z</dcterms:modified>
</cp:coreProperties>
</file>